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15E80" w14:textId="59D19482" w:rsidR="00F54991" w:rsidRDefault="00F54991" w:rsidP="00B5561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Voices and Choices Project (V&amp;C)</w:t>
      </w:r>
    </w:p>
    <w:p w14:paraId="17BA9894" w14:textId="37E28056" w:rsidR="00F54991" w:rsidRDefault="00F54991" w:rsidP="00F5499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Access and Referral Criteria</w:t>
      </w:r>
    </w:p>
    <w:p w14:paraId="0887A3D5" w14:textId="77777777" w:rsidR="00082701" w:rsidRDefault="00082701" w:rsidP="00082701">
      <w:pPr>
        <w:rPr>
          <w:rFonts w:ascii="Arial" w:hAnsi="Arial" w:cs="Arial"/>
          <w:b/>
          <w:bCs/>
          <w:sz w:val="32"/>
          <w:szCs w:val="32"/>
        </w:rPr>
      </w:pPr>
    </w:p>
    <w:p w14:paraId="254BDFF7" w14:textId="64E72C91" w:rsidR="00C4585D" w:rsidRPr="00082701" w:rsidRDefault="00082701" w:rsidP="0008270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Service Aims</w:t>
      </w:r>
    </w:p>
    <w:p w14:paraId="2EE5BB25" w14:textId="77777777" w:rsidR="00082701" w:rsidRDefault="00C4585D" w:rsidP="00C4585D">
      <w:pPr>
        <w:rPr>
          <w:rFonts w:ascii="Arial" w:hAnsi="Arial" w:cs="Arial"/>
          <w:sz w:val="24"/>
          <w:szCs w:val="24"/>
        </w:rPr>
      </w:pPr>
      <w:r w:rsidRPr="00C4585D">
        <w:rPr>
          <w:rFonts w:ascii="Arial" w:hAnsi="Arial" w:cs="Arial"/>
          <w:sz w:val="24"/>
          <w:szCs w:val="24"/>
        </w:rPr>
        <w:t>The Voice and Choices service will prioritise the needs of</w:t>
      </w:r>
      <w:r>
        <w:rPr>
          <w:rFonts w:ascii="Arial" w:hAnsi="Arial" w:cs="Arial"/>
          <w:sz w:val="24"/>
          <w:szCs w:val="24"/>
        </w:rPr>
        <w:t>:</w:t>
      </w:r>
      <w:r w:rsidRPr="00C4585D">
        <w:rPr>
          <w:rFonts w:ascii="Arial" w:hAnsi="Arial" w:cs="Arial"/>
          <w:sz w:val="24"/>
          <w:szCs w:val="24"/>
        </w:rPr>
        <w:t xml:space="preserve"> </w:t>
      </w:r>
    </w:p>
    <w:p w14:paraId="5270C0CD" w14:textId="7F06CC8B" w:rsidR="00C4585D" w:rsidRPr="00082701" w:rsidRDefault="00082701" w:rsidP="000827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C4585D" w:rsidRPr="00082701">
        <w:rPr>
          <w:rFonts w:ascii="Arial" w:hAnsi="Arial" w:cs="Arial"/>
          <w:sz w:val="24"/>
          <w:szCs w:val="24"/>
        </w:rPr>
        <w:t>lder people with long-term health conditions.</w:t>
      </w:r>
    </w:p>
    <w:p w14:paraId="4424855C" w14:textId="69E807B1" w:rsidR="00046919" w:rsidRPr="00B453B3" w:rsidRDefault="00C4585D" w:rsidP="00C4585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082701">
        <w:rPr>
          <w:rFonts w:ascii="Arial" w:hAnsi="Arial" w:cs="Arial"/>
          <w:sz w:val="24"/>
          <w:szCs w:val="24"/>
        </w:rPr>
        <w:t xml:space="preserve">ulnerable adults </w:t>
      </w:r>
      <w:r w:rsidR="00046919" w:rsidRPr="00B453B3">
        <w:rPr>
          <w:rFonts w:ascii="Arial" w:hAnsi="Arial" w:cs="Arial"/>
          <w:sz w:val="24"/>
          <w:szCs w:val="24"/>
        </w:rPr>
        <w:t xml:space="preserve">wishing to remain/maintain living independently in their own homes with appropriate support </w:t>
      </w:r>
      <w:r w:rsidR="00B453B3">
        <w:rPr>
          <w:rFonts w:ascii="Arial" w:hAnsi="Arial" w:cs="Arial"/>
          <w:sz w:val="24"/>
          <w:szCs w:val="24"/>
        </w:rPr>
        <w:t xml:space="preserve">where it is safe for them </w:t>
      </w:r>
      <w:r w:rsidR="00046919" w:rsidRPr="00B453B3">
        <w:rPr>
          <w:rFonts w:ascii="Arial" w:hAnsi="Arial" w:cs="Arial"/>
          <w:sz w:val="24"/>
          <w:szCs w:val="24"/>
        </w:rPr>
        <w:t>to do so.</w:t>
      </w:r>
    </w:p>
    <w:p w14:paraId="0FE1E095" w14:textId="18F2A774" w:rsidR="00C4585D" w:rsidRPr="00082701" w:rsidRDefault="00082701" w:rsidP="00F5499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Vulnerable adults </w:t>
      </w:r>
      <w:r w:rsidR="00046919">
        <w:rPr>
          <w:rFonts w:ascii="Arial" w:hAnsi="Arial" w:cs="Arial"/>
          <w:sz w:val="24"/>
          <w:szCs w:val="24"/>
        </w:rPr>
        <w:t xml:space="preserve">and their families/carers/friends, </w:t>
      </w:r>
      <w:r w:rsidR="00B453B3">
        <w:rPr>
          <w:rFonts w:ascii="Arial" w:hAnsi="Arial" w:cs="Arial"/>
          <w:sz w:val="24"/>
          <w:szCs w:val="24"/>
        </w:rPr>
        <w:t xml:space="preserve">who are </w:t>
      </w:r>
      <w:r w:rsidR="00046919">
        <w:rPr>
          <w:rFonts w:ascii="Arial" w:hAnsi="Arial" w:cs="Arial"/>
          <w:sz w:val="24"/>
          <w:szCs w:val="24"/>
        </w:rPr>
        <w:t xml:space="preserve">considering </w:t>
      </w:r>
      <w:r w:rsidR="00C4585D">
        <w:rPr>
          <w:rFonts w:ascii="Arial" w:hAnsi="Arial" w:cs="Arial"/>
          <w:sz w:val="24"/>
          <w:szCs w:val="24"/>
        </w:rPr>
        <w:t xml:space="preserve">long-term </w:t>
      </w:r>
      <w:r w:rsidR="00B453B3">
        <w:rPr>
          <w:rFonts w:ascii="Arial" w:hAnsi="Arial" w:cs="Arial"/>
          <w:sz w:val="24"/>
          <w:szCs w:val="24"/>
        </w:rPr>
        <w:t>accommodation choices, such as</w:t>
      </w:r>
      <w:r w:rsidR="00046919">
        <w:rPr>
          <w:rFonts w:ascii="Arial" w:hAnsi="Arial" w:cs="Arial"/>
          <w:sz w:val="24"/>
          <w:szCs w:val="24"/>
        </w:rPr>
        <w:t xml:space="preserve"> </w:t>
      </w:r>
      <w:r w:rsidR="00B453B3">
        <w:rPr>
          <w:rFonts w:ascii="Arial" w:hAnsi="Arial" w:cs="Arial"/>
          <w:sz w:val="24"/>
          <w:szCs w:val="24"/>
        </w:rPr>
        <w:t>extra-care, residential care, or nursing care.</w:t>
      </w:r>
    </w:p>
    <w:p w14:paraId="66833E64" w14:textId="13A72FCF" w:rsidR="007257EE" w:rsidRPr="00AC33B4" w:rsidRDefault="007257EE" w:rsidP="00F54991">
      <w:pPr>
        <w:rPr>
          <w:rFonts w:ascii="Arial" w:hAnsi="Arial" w:cs="Arial"/>
          <w:b/>
          <w:bCs/>
          <w:sz w:val="24"/>
          <w:szCs w:val="24"/>
        </w:rPr>
      </w:pPr>
      <w:r w:rsidRPr="00AC33B4">
        <w:rPr>
          <w:rFonts w:ascii="Arial" w:hAnsi="Arial" w:cs="Arial"/>
          <w:b/>
          <w:bCs/>
          <w:sz w:val="24"/>
          <w:szCs w:val="24"/>
        </w:rPr>
        <w:t>Referrals</w:t>
      </w:r>
    </w:p>
    <w:p w14:paraId="05678CC3" w14:textId="5D5B0908" w:rsidR="00F54991" w:rsidRPr="00AC33B4" w:rsidRDefault="00F54991" w:rsidP="00F54991">
      <w:pPr>
        <w:rPr>
          <w:rFonts w:ascii="Arial" w:hAnsi="Arial" w:cs="Arial"/>
          <w:b/>
          <w:bCs/>
          <w:sz w:val="24"/>
          <w:szCs w:val="24"/>
        </w:rPr>
      </w:pPr>
      <w:r w:rsidRPr="00AC33B4">
        <w:rPr>
          <w:rFonts w:ascii="Arial" w:hAnsi="Arial" w:cs="Arial"/>
          <w:sz w:val="24"/>
          <w:szCs w:val="24"/>
        </w:rPr>
        <w:t xml:space="preserve">Voices </w:t>
      </w:r>
      <w:r w:rsidR="00901D64">
        <w:rPr>
          <w:rFonts w:ascii="Arial" w:hAnsi="Arial" w:cs="Arial"/>
          <w:sz w:val="24"/>
          <w:szCs w:val="24"/>
        </w:rPr>
        <w:t>and</w:t>
      </w:r>
      <w:r w:rsidRPr="00AC33B4">
        <w:rPr>
          <w:rFonts w:ascii="Arial" w:hAnsi="Arial" w:cs="Arial"/>
          <w:sz w:val="24"/>
          <w:szCs w:val="24"/>
        </w:rPr>
        <w:t xml:space="preserve"> Choices referrals can be accepted from the following sources:</w:t>
      </w:r>
    </w:p>
    <w:p w14:paraId="53C02F37" w14:textId="5B410DF1" w:rsidR="00F54991" w:rsidRPr="00AC33B4" w:rsidRDefault="00F54991" w:rsidP="00F5499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AC33B4">
        <w:rPr>
          <w:rFonts w:ascii="Arial" w:hAnsi="Arial" w:cs="Arial"/>
          <w:sz w:val="24"/>
          <w:szCs w:val="24"/>
        </w:rPr>
        <w:t>Direct from the individual – self-referral</w:t>
      </w:r>
      <w:r w:rsidR="001D5347" w:rsidRPr="00AC33B4">
        <w:rPr>
          <w:rFonts w:ascii="Arial" w:hAnsi="Arial" w:cs="Arial"/>
          <w:sz w:val="24"/>
          <w:szCs w:val="24"/>
        </w:rPr>
        <w:t>.</w:t>
      </w:r>
    </w:p>
    <w:p w14:paraId="507221F6" w14:textId="2B5AB537" w:rsidR="00F54991" w:rsidRPr="00AC33B4" w:rsidRDefault="00F54991" w:rsidP="00F5499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AC33B4">
        <w:rPr>
          <w:rFonts w:ascii="Arial" w:hAnsi="Arial" w:cs="Arial"/>
          <w:sz w:val="24"/>
          <w:szCs w:val="24"/>
        </w:rPr>
        <w:t>From an</w:t>
      </w:r>
      <w:r w:rsidR="001D5347" w:rsidRPr="00AC33B4">
        <w:rPr>
          <w:rFonts w:ascii="Arial" w:hAnsi="Arial" w:cs="Arial"/>
          <w:sz w:val="24"/>
          <w:szCs w:val="24"/>
        </w:rPr>
        <w:t xml:space="preserve"> individual’s family</w:t>
      </w:r>
      <w:r w:rsidR="00046919">
        <w:rPr>
          <w:rFonts w:ascii="Arial" w:hAnsi="Arial" w:cs="Arial"/>
          <w:sz w:val="24"/>
          <w:szCs w:val="24"/>
        </w:rPr>
        <w:t xml:space="preserve"> member</w:t>
      </w:r>
      <w:r w:rsidR="001D5347" w:rsidRPr="00AC33B4">
        <w:rPr>
          <w:rFonts w:ascii="Arial" w:hAnsi="Arial" w:cs="Arial"/>
          <w:sz w:val="24"/>
          <w:szCs w:val="24"/>
        </w:rPr>
        <w:t>, friends or v</w:t>
      </w:r>
      <w:r w:rsidR="00C4585D">
        <w:rPr>
          <w:rFonts w:ascii="Arial" w:hAnsi="Arial" w:cs="Arial"/>
          <w:sz w:val="24"/>
          <w:szCs w:val="24"/>
        </w:rPr>
        <w:t>oluntary sector organisations (</w:t>
      </w:r>
      <w:r w:rsidR="001D5347" w:rsidRPr="00AC33B4">
        <w:rPr>
          <w:rFonts w:ascii="Arial" w:hAnsi="Arial" w:cs="Arial"/>
          <w:sz w:val="24"/>
          <w:szCs w:val="24"/>
        </w:rPr>
        <w:t>third party</w:t>
      </w:r>
      <w:r w:rsidR="00C4585D">
        <w:rPr>
          <w:rFonts w:ascii="Arial" w:hAnsi="Arial" w:cs="Arial"/>
          <w:sz w:val="24"/>
          <w:szCs w:val="24"/>
        </w:rPr>
        <w:t>)</w:t>
      </w:r>
      <w:r w:rsidR="001D5347" w:rsidRPr="00AC33B4">
        <w:rPr>
          <w:rFonts w:ascii="Arial" w:hAnsi="Arial" w:cs="Arial"/>
          <w:sz w:val="24"/>
          <w:szCs w:val="24"/>
        </w:rPr>
        <w:t>.</w:t>
      </w:r>
    </w:p>
    <w:p w14:paraId="443E036A" w14:textId="1C1801C1" w:rsidR="001D5347" w:rsidRPr="00AC33B4" w:rsidRDefault="001D5347" w:rsidP="00F549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C33B4">
        <w:rPr>
          <w:rFonts w:ascii="Arial" w:hAnsi="Arial" w:cs="Arial"/>
          <w:sz w:val="24"/>
          <w:szCs w:val="24"/>
        </w:rPr>
        <w:t>From other services/agencies</w:t>
      </w:r>
      <w:r w:rsidR="007257EE" w:rsidRPr="00AC33B4">
        <w:rPr>
          <w:rFonts w:ascii="Arial" w:hAnsi="Arial" w:cs="Arial"/>
          <w:sz w:val="24"/>
          <w:szCs w:val="24"/>
        </w:rPr>
        <w:t>;</w:t>
      </w:r>
      <w:r w:rsidRPr="00AC33B4">
        <w:rPr>
          <w:rFonts w:ascii="Arial" w:hAnsi="Arial" w:cs="Arial"/>
          <w:sz w:val="24"/>
          <w:szCs w:val="24"/>
        </w:rPr>
        <w:t xml:space="preserve"> social worker/prescriber, care</w:t>
      </w:r>
      <w:r w:rsidR="007257EE" w:rsidRPr="00AC33B4">
        <w:rPr>
          <w:rFonts w:ascii="Arial" w:hAnsi="Arial" w:cs="Arial"/>
          <w:sz w:val="24"/>
          <w:szCs w:val="24"/>
        </w:rPr>
        <w:t xml:space="preserve">r, </w:t>
      </w:r>
      <w:r w:rsidRPr="00AC33B4">
        <w:rPr>
          <w:rFonts w:ascii="Arial" w:hAnsi="Arial" w:cs="Arial"/>
          <w:sz w:val="24"/>
          <w:szCs w:val="24"/>
        </w:rPr>
        <w:t>support</w:t>
      </w:r>
      <w:r w:rsidR="007257EE" w:rsidRPr="00AC33B4">
        <w:rPr>
          <w:rFonts w:ascii="Arial" w:hAnsi="Arial" w:cs="Arial"/>
          <w:sz w:val="24"/>
          <w:szCs w:val="24"/>
        </w:rPr>
        <w:t xml:space="preserve"> worker,</w:t>
      </w:r>
      <w:r w:rsidRPr="00AC33B4">
        <w:rPr>
          <w:rFonts w:ascii="Arial" w:hAnsi="Arial" w:cs="Arial"/>
          <w:sz w:val="24"/>
          <w:szCs w:val="24"/>
        </w:rPr>
        <w:t xml:space="preserve"> legal representative, etc.</w:t>
      </w:r>
    </w:p>
    <w:p w14:paraId="71B96DD0" w14:textId="51A74E30" w:rsidR="001D5347" w:rsidRPr="00AC33B4" w:rsidRDefault="001D5347" w:rsidP="001D5347">
      <w:pPr>
        <w:rPr>
          <w:rFonts w:ascii="Arial" w:hAnsi="Arial" w:cs="Arial"/>
          <w:sz w:val="24"/>
          <w:szCs w:val="24"/>
        </w:rPr>
      </w:pPr>
      <w:r w:rsidRPr="00AC33B4">
        <w:rPr>
          <w:rFonts w:ascii="Arial" w:hAnsi="Arial" w:cs="Arial"/>
          <w:sz w:val="24"/>
          <w:szCs w:val="24"/>
        </w:rPr>
        <w:t>Referrals can be taken over the telephone and by email.</w:t>
      </w:r>
    </w:p>
    <w:p w14:paraId="54A2A2B1" w14:textId="70A0C66A" w:rsidR="001D5347" w:rsidRDefault="001D5347" w:rsidP="001D5347">
      <w:pPr>
        <w:rPr>
          <w:rFonts w:ascii="Arial" w:hAnsi="Arial" w:cs="Arial"/>
          <w:sz w:val="24"/>
          <w:szCs w:val="24"/>
        </w:rPr>
      </w:pPr>
      <w:r w:rsidRPr="00AC33B4">
        <w:rPr>
          <w:rFonts w:ascii="Arial" w:hAnsi="Arial" w:cs="Arial"/>
          <w:sz w:val="24"/>
          <w:szCs w:val="24"/>
        </w:rPr>
        <w:t>The Voices and Choices referral form will a</w:t>
      </w:r>
      <w:r w:rsidR="007257EE" w:rsidRPr="00AC33B4">
        <w:rPr>
          <w:rFonts w:ascii="Arial" w:hAnsi="Arial" w:cs="Arial"/>
          <w:sz w:val="24"/>
          <w:szCs w:val="24"/>
        </w:rPr>
        <w:t>c</w:t>
      </w:r>
      <w:r w:rsidRPr="00AC33B4">
        <w:rPr>
          <w:rFonts w:ascii="Arial" w:hAnsi="Arial" w:cs="Arial"/>
          <w:sz w:val="24"/>
          <w:szCs w:val="24"/>
        </w:rPr>
        <w:t xml:space="preserve">t as the primary </w:t>
      </w:r>
      <w:r w:rsidR="00901D64">
        <w:rPr>
          <w:rFonts w:ascii="Arial" w:hAnsi="Arial" w:cs="Arial"/>
          <w:sz w:val="24"/>
          <w:szCs w:val="24"/>
        </w:rPr>
        <w:t xml:space="preserve">referral </w:t>
      </w:r>
      <w:r w:rsidRPr="00AC33B4">
        <w:rPr>
          <w:rFonts w:ascii="Arial" w:hAnsi="Arial" w:cs="Arial"/>
          <w:sz w:val="24"/>
          <w:szCs w:val="24"/>
        </w:rPr>
        <w:t>document</w:t>
      </w:r>
      <w:r w:rsidR="007257EE" w:rsidRPr="00AC33B4">
        <w:rPr>
          <w:rFonts w:ascii="Arial" w:hAnsi="Arial" w:cs="Arial"/>
          <w:sz w:val="24"/>
          <w:szCs w:val="24"/>
        </w:rPr>
        <w:t>.</w:t>
      </w:r>
    </w:p>
    <w:p w14:paraId="2C995771" w14:textId="77777777" w:rsidR="00357B28" w:rsidRPr="00357B28" w:rsidRDefault="00357B28" w:rsidP="00357B28">
      <w:pPr>
        <w:spacing w:after="0" w:line="240" w:lineRule="auto"/>
        <w:contextualSpacing/>
        <w:rPr>
          <w:rFonts w:ascii="Arial" w:eastAsia="Calibri" w:hAnsi="Arial" w:cs="Times New Roman"/>
          <w:i/>
          <w:sz w:val="24"/>
          <w:szCs w:val="24"/>
        </w:rPr>
      </w:pPr>
      <w:r w:rsidRPr="00357B28">
        <w:rPr>
          <w:rFonts w:ascii="Arial" w:eastAsia="Calibri" w:hAnsi="Arial" w:cs="Times New Roman"/>
          <w:i/>
          <w:sz w:val="24"/>
          <w:szCs w:val="24"/>
          <w:highlight w:val="yellow"/>
        </w:rPr>
        <w:t>Initial Assessments will be conducted within 7 working days o</w:t>
      </w:r>
      <w:bookmarkStart w:id="0" w:name="_GoBack"/>
      <w:bookmarkEnd w:id="0"/>
      <w:r w:rsidRPr="00357B28">
        <w:rPr>
          <w:rFonts w:ascii="Arial" w:eastAsia="Calibri" w:hAnsi="Arial" w:cs="Times New Roman"/>
          <w:i/>
          <w:sz w:val="24"/>
          <w:szCs w:val="24"/>
          <w:highlight w:val="yellow"/>
        </w:rPr>
        <w:t>f the referral being taken unless there is a specific reason why this isn’t possible.</w:t>
      </w:r>
    </w:p>
    <w:p w14:paraId="74BF9C6B" w14:textId="77777777" w:rsidR="00357B28" w:rsidRPr="00AC33B4" w:rsidRDefault="00357B28" w:rsidP="001D5347">
      <w:pPr>
        <w:rPr>
          <w:rFonts w:ascii="Arial" w:hAnsi="Arial" w:cs="Arial"/>
          <w:sz w:val="24"/>
          <w:szCs w:val="24"/>
        </w:rPr>
      </w:pPr>
    </w:p>
    <w:p w14:paraId="232CA7F9" w14:textId="6DEBF7F2" w:rsidR="001D5347" w:rsidRPr="00AC33B4" w:rsidRDefault="007257EE" w:rsidP="001D5347">
      <w:pPr>
        <w:rPr>
          <w:rFonts w:ascii="Arial" w:hAnsi="Arial" w:cs="Arial"/>
          <w:b/>
          <w:bCs/>
          <w:sz w:val="24"/>
          <w:szCs w:val="24"/>
        </w:rPr>
      </w:pPr>
      <w:r w:rsidRPr="00AC33B4">
        <w:rPr>
          <w:rFonts w:ascii="Arial" w:hAnsi="Arial" w:cs="Arial"/>
          <w:b/>
          <w:bCs/>
          <w:sz w:val="24"/>
          <w:szCs w:val="24"/>
        </w:rPr>
        <w:t>Access Criteria</w:t>
      </w:r>
    </w:p>
    <w:p w14:paraId="07C791E7" w14:textId="17D5A458" w:rsidR="007257EE" w:rsidRPr="00AC33B4" w:rsidRDefault="007257EE" w:rsidP="007257EE">
      <w:pPr>
        <w:rPr>
          <w:rFonts w:ascii="Arial" w:hAnsi="Arial" w:cs="Arial"/>
          <w:sz w:val="24"/>
          <w:szCs w:val="24"/>
        </w:rPr>
      </w:pPr>
      <w:r w:rsidRPr="00AC33B4">
        <w:rPr>
          <w:rFonts w:ascii="Arial" w:hAnsi="Arial" w:cs="Arial"/>
          <w:sz w:val="24"/>
          <w:szCs w:val="24"/>
        </w:rPr>
        <w:t xml:space="preserve">The Voices and Choices project will focus on and </w:t>
      </w:r>
      <w:r w:rsidRPr="00B55618">
        <w:rPr>
          <w:rFonts w:ascii="Arial" w:hAnsi="Arial" w:cs="Arial"/>
          <w:sz w:val="24"/>
          <w:szCs w:val="24"/>
        </w:rPr>
        <w:t xml:space="preserve">prioritise </w:t>
      </w:r>
      <w:r w:rsidRPr="00AC33B4">
        <w:rPr>
          <w:rFonts w:ascii="Arial" w:hAnsi="Arial" w:cs="Arial"/>
          <w:sz w:val="24"/>
          <w:szCs w:val="24"/>
        </w:rPr>
        <w:t>the needs of older people</w:t>
      </w:r>
      <w:r w:rsidR="003A36CE" w:rsidRPr="00AC33B4">
        <w:rPr>
          <w:rFonts w:ascii="Arial" w:hAnsi="Arial" w:cs="Arial"/>
          <w:sz w:val="24"/>
          <w:szCs w:val="24"/>
        </w:rPr>
        <w:t xml:space="preserve"> </w:t>
      </w:r>
      <w:r w:rsidR="00B453B3">
        <w:rPr>
          <w:rFonts w:ascii="Arial" w:hAnsi="Arial" w:cs="Arial"/>
          <w:sz w:val="24"/>
          <w:szCs w:val="24"/>
        </w:rPr>
        <w:t xml:space="preserve">living </w:t>
      </w:r>
      <w:r w:rsidR="003A36CE" w:rsidRPr="00AC33B4">
        <w:rPr>
          <w:rFonts w:ascii="Arial" w:hAnsi="Arial" w:cs="Arial"/>
          <w:sz w:val="24"/>
          <w:szCs w:val="24"/>
        </w:rPr>
        <w:t>in Sandwell</w:t>
      </w:r>
      <w:r w:rsidR="00B453B3">
        <w:rPr>
          <w:rFonts w:ascii="Arial" w:hAnsi="Arial" w:cs="Arial"/>
          <w:sz w:val="24"/>
          <w:szCs w:val="24"/>
        </w:rPr>
        <w:t>,</w:t>
      </w:r>
      <w:r w:rsidRPr="00AC33B4">
        <w:rPr>
          <w:rFonts w:ascii="Arial" w:hAnsi="Arial" w:cs="Arial"/>
          <w:sz w:val="24"/>
          <w:szCs w:val="24"/>
        </w:rPr>
        <w:t xml:space="preserve"> with long-term health conditions</w:t>
      </w:r>
      <w:r w:rsidR="003A36CE" w:rsidRPr="00AC33B4">
        <w:rPr>
          <w:rFonts w:ascii="Arial" w:hAnsi="Arial" w:cs="Arial"/>
          <w:sz w:val="24"/>
          <w:szCs w:val="24"/>
        </w:rPr>
        <w:t>.</w:t>
      </w:r>
    </w:p>
    <w:p w14:paraId="535AE4DB" w14:textId="5120F9A0" w:rsidR="004C20F8" w:rsidRPr="004C20F8" w:rsidRDefault="003A36CE" w:rsidP="004C20F8">
      <w:pPr>
        <w:rPr>
          <w:rFonts w:ascii="Arial" w:hAnsi="Arial" w:cs="Arial"/>
          <w:sz w:val="24"/>
          <w:szCs w:val="24"/>
        </w:rPr>
      </w:pPr>
      <w:r w:rsidRPr="00AC33B4">
        <w:rPr>
          <w:rFonts w:ascii="Arial" w:hAnsi="Arial" w:cs="Arial"/>
          <w:sz w:val="24"/>
          <w:szCs w:val="24"/>
        </w:rPr>
        <w:t xml:space="preserve">To access </w:t>
      </w:r>
      <w:r w:rsidR="00AC33B4">
        <w:rPr>
          <w:rFonts w:ascii="Arial" w:hAnsi="Arial" w:cs="Arial"/>
          <w:sz w:val="24"/>
          <w:szCs w:val="24"/>
        </w:rPr>
        <w:t>I</w:t>
      </w:r>
      <w:r w:rsidRPr="00AC33B4">
        <w:rPr>
          <w:rFonts w:ascii="Arial" w:hAnsi="Arial" w:cs="Arial"/>
          <w:sz w:val="24"/>
          <w:szCs w:val="24"/>
        </w:rPr>
        <w:t xml:space="preserve">ndependent </w:t>
      </w:r>
      <w:r w:rsidR="00AC33B4">
        <w:rPr>
          <w:rFonts w:ascii="Arial" w:hAnsi="Arial" w:cs="Arial"/>
          <w:sz w:val="24"/>
          <w:szCs w:val="24"/>
        </w:rPr>
        <w:t>A</w:t>
      </w:r>
      <w:r w:rsidRPr="00AC33B4">
        <w:rPr>
          <w:rFonts w:ascii="Arial" w:hAnsi="Arial" w:cs="Arial"/>
          <w:sz w:val="24"/>
          <w:szCs w:val="24"/>
        </w:rPr>
        <w:t xml:space="preserve">dvocacy support </w:t>
      </w:r>
      <w:r w:rsidR="00AC33B4">
        <w:rPr>
          <w:rFonts w:ascii="Arial" w:hAnsi="Arial" w:cs="Arial"/>
          <w:sz w:val="24"/>
          <w:szCs w:val="24"/>
        </w:rPr>
        <w:t>via</w:t>
      </w:r>
      <w:r w:rsidRPr="00AC33B4">
        <w:rPr>
          <w:rFonts w:ascii="Arial" w:hAnsi="Arial" w:cs="Arial"/>
          <w:sz w:val="24"/>
          <w:szCs w:val="24"/>
        </w:rPr>
        <w:t xml:space="preserve"> the V&amp;C Project individuals:</w:t>
      </w:r>
    </w:p>
    <w:p w14:paraId="50D8C058" w14:textId="0989E7B6" w:rsidR="003A36CE" w:rsidRPr="00AC33B4" w:rsidRDefault="00B03CFD" w:rsidP="00AC33B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</w:t>
      </w:r>
      <w:r w:rsidR="00B55618">
        <w:rPr>
          <w:rFonts w:ascii="Arial" w:hAnsi="Arial" w:cs="Arial"/>
          <w:sz w:val="24"/>
          <w:szCs w:val="24"/>
        </w:rPr>
        <w:t xml:space="preserve"> l</w:t>
      </w:r>
      <w:r w:rsidR="003A36CE" w:rsidRPr="00AC33B4">
        <w:rPr>
          <w:rFonts w:ascii="Arial" w:hAnsi="Arial" w:cs="Arial"/>
          <w:sz w:val="24"/>
          <w:szCs w:val="24"/>
        </w:rPr>
        <w:t>iv</w:t>
      </w:r>
      <w:r>
        <w:rPr>
          <w:rFonts w:ascii="Arial" w:hAnsi="Arial" w:cs="Arial"/>
          <w:sz w:val="24"/>
          <w:szCs w:val="24"/>
        </w:rPr>
        <w:t xml:space="preserve">e within </w:t>
      </w:r>
      <w:r w:rsidR="003A36CE" w:rsidRPr="00AC33B4">
        <w:rPr>
          <w:rFonts w:ascii="Arial" w:hAnsi="Arial" w:cs="Arial"/>
          <w:sz w:val="24"/>
          <w:szCs w:val="24"/>
        </w:rPr>
        <w:t>the Sandwell district</w:t>
      </w:r>
    </w:p>
    <w:p w14:paraId="222502FA" w14:textId="3F888CAC" w:rsidR="00F30194" w:rsidRDefault="003A36CE" w:rsidP="0004691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C33B4">
        <w:rPr>
          <w:rFonts w:ascii="Arial" w:hAnsi="Arial" w:cs="Arial"/>
          <w:sz w:val="24"/>
          <w:szCs w:val="24"/>
        </w:rPr>
        <w:t xml:space="preserve">Must have a </w:t>
      </w:r>
      <w:r w:rsidR="00AC33B4" w:rsidRPr="00AC33B4">
        <w:rPr>
          <w:rFonts w:ascii="Arial" w:hAnsi="Arial" w:cs="Arial"/>
          <w:sz w:val="24"/>
          <w:szCs w:val="24"/>
        </w:rPr>
        <w:t>long-term</w:t>
      </w:r>
      <w:r w:rsidRPr="00AC33B4">
        <w:rPr>
          <w:rFonts w:ascii="Arial" w:hAnsi="Arial" w:cs="Arial"/>
          <w:sz w:val="24"/>
          <w:szCs w:val="24"/>
        </w:rPr>
        <w:t xml:space="preserve"> health condition</w:t>
      </w:r>
      <w:r w:rsidR="00046919">
        <w:rPr>
          <w:rFonts w:ascii="Arial" w:hAnsi="Arial" w:cs="Arial"/>
          <w:sz w:val="24"/>
          <w:szCs w:val="24"/>
        </w:rPr>
        <w:t xml:space="preserve"> </w:t>
      </w:r>
    </w:p>
    <w:p w14:paraId="748977AD" w14:textId="5F481EC5" w:rsidR="00B55618" w:rsidRDefault="00B55618" w:rsidP="0004691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have a specific ad</w:t>
      </w:r>
      <w:r w:rsidR="00082701">
        <w:rPr>
          <w:rFonts w:ascii="Arial" w:hAnsi="Arial" w:cs="Arial"/>
          <w:sz w:val="24"/>
          <w:szCs w:val="24"/>
        </w:rPr>
        <w:t>vocacy issue related to a person</w:t>
      </w:r>
      <w:r>
        <w:rPr>
          <w:rFonts w:ascii="Arial" w:hAnsi="Arial" w:cs="Arial"/>
          <w:sz w:val="24"/>
          <w:szCs w:val="24"/>
        </w:rPr>
        <w:t xml:space="preserve"> wishing to remain/maintain living independently in their h</w:t>
      </w:r>
      <w:r w:rsidR="00B03CFD">
        <w:rPr>
          <w:rFonts w:ascii="Arial" w:hAnsi="Arial" w:cs="Arial"/>
          <w:sz w:val="24"/>
          <w:szCs w:val="24"/>
        </w:rPr>
        <w:t xml:space="preserve">omes </w:t>
      </w:r>
    </w:p>
    <w:p w14:paraId="74D168A3" w14:textId="5186F089" w:rsidR="00B55618" w:rsidRDefault="00B55618" w:rsidP="0004691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have a specific advoca</w:t>
      </w:r>
      <w:r w:rsidR="00082701">
        <w:rPr>
          <w:rFonts w:ascii="Arial" w:hAnsi="Arial" w:cs="Arial"/>
          <w:sz w:val="24"/>
          <w:szCs w:val="24"/>
        </w:rPr>
        <w:t>cy issue related to an older adult</w:t>
      </w:r>
      <w:r>
        <w:rPr>
          <w:rFonts w:ascii="Arial" w:hAnsi="Arial" w:cs="Arial"/>
          <w:sz w:val="24"/>
          <w:szCs w:val="24"/>
        </w:rPr>
        <w:t xml:space="preserve"> who is considering options around a move </w:t>
      </w:r>
      <w:r w:rsidR="00901D64">
        <w:rPr>
          <w:rFonts w:ascii="Arial" w:hAnsi="Arial" w:cs="Arial"/>
          <w:sz w:val="24"/>
          <w:szCs w:val="24"/>
        </w:rPr>
        <w:t>in</w:t>
      </w:r>
      <w:r w:rsidR="00B03CFD">
        <w:rPr>
          <w:rFonts w:ascii="Arial" w:hAnsi="Arial" w:cs="Arial"/>
          <w:sz w:val="24"/>
          <w:szCs w:val="24"/>
        </w:rPr>
        <w:t xml:space="preserve">to </w:t>
      </w:r>
      <w:r w:rsidRPr="00B55618">
        <w:rPr>
          <w:rFonts w:ascii="Arial" w:hAnsi="Arial" w:cs="Arial"/>
          <w:i/>
          <w:iCs/>
          <w:sz w:val="24"/>
          <w:szCs w:val="24"/>
        </w:rPr>
        <w:t>care provider</w:t>
      </w:r>
      <w:r w:rsidR="00082701">
        <w:rPr>
          <w:rFonts w:ascii="Arial" w:hAnsi="Arial" w:cs="Arial"/>
          <w:sz w:val="24"/>
          <w:szCs w:val="24"/>
        </w:rPr>
        <w:t xml:space="preserve"> accommodation</w:t>
      </w:r>
    </w:p>
    <w:p w14:paraId="3F9A490B" w14:textId="530E4C58" w:rsidR="004C20F8" w:rsidRPr="004C20F8" w:rsidRDefault="004C20F8" w:rsidP="004C20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Voice and Choices service will prioritise the needs of older people with long-term health conditions and ensure that all those we support are empowered to make informed decisions.</w:t>
      </w:r>
    </w:p>
    <w:p w14:paraId="25D22EF9" w14:textId="45601D4E" w:rsidR="00901D64" w:rsidRDefault="00901D64" w:rsidP="00901D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Where a referral is received from an </w:t>
      </w:r>
      <w:r w:rsidRPr="00901D64">
        <w:rPr>
          <w:rFonts w:ascii="Arial" w:hAnsi="Arial" w:cs="Arial"/>
          <w:b/>
          <w:bCs/>
          <w:sz w:val="24"/>
          <w:szCs w:val="24"/>
        </w:rPr>
        <w:t>agency</w:t>
      </w:r>
      <w:r>
        <w:rPr>
          <w:rFonts w:ascii="Arial" w:hAnsi="Arial" w:cs="Arial"/>
          <w:sz w:val="24"/>
          <w:szCs w:val="24"/>
        </w:rPr>
        <w:t xml:space="preserve"> or </w:t>
      </w:r>
      <w:r w:rsidRPr="00901D64">
        <w:rPr>
          <w:rFonts w:ascii="Arial" w:hAnsi="Arial" w:cs="Arial"/>
          <w:b/>
          <w:bCs/>
          <w:sz w:val="24"/>
          <w:szCs w:val="24"/>
        </w:rPr>
        <w:t>third party</w:t>
      </w:r>
      <w:r>
        <w:rPr>
          <w:rFonts w:ascii="Arial" w:hAnsi="Arial" w:cs="Arial"/>
          <w:sz w:val="24"/>
          <w:szCs w:val="24"/>
        </w:rPr>
        <w:t xml:space="preserve">, Sandwell Advocacy needs to be satisfied that the individual being referred has consented to their details been shared with us. Consent </w:t>
      </w:r>
      <w:r w:rsidRPr="00901D64">
        <w:rPr>
          <w:rFonts w:ascii="Arial" w:hAnsi="Arial" w:cs="Arial"/>
          <w:b/>
          <w:bCs/>
          <w:sz w:val="24"/>
          <w:szCs w:val="24"/>
        </w:rPr>
        <w:t xml:space="preserve">MUST </w:t>
      </w:r>
      <w:r>
        <w:rPr>
          <w:rFonts w:ascii="Arial" w:hAnsi="Arial" w:cs="Arial"/>
          <w:sz w:val="24"/>
          <w:szCs w:val="24"/>
        </w:rPr>
        <w:t>be obtained prior to making a referral.</w:t>
      </w:r>
    </w:p>
    <w:p w14:paraId="135105FE" w14:textId="77777777" w:rsidR="00901D64" w:rsidRPr="00901D64" w:rsidRDefault="00901D64" w:rsidP="00901D64">
      <w:pPr>
        <w:rPr>
          <w:rFonts w:ascii="Arial" w:hAnsi="Arial" w:cs="Arial"/>
          <w:sz w:val="24"/>
          <w:szCs w:val="24"/>
        </w:rPr>
      </w:pPr>
    </w:p>
    <w:p w14:paraId="30AF5CBF" w14:textId="42F29420" w:rsidR="00F30194" w:rsidRPr="00F30194" w:rsidRDefault="00F30194" w:rsidP="00F30194">
      <w:pPr>
        <w:rPr>
          <w:rFonts w:ascii="Arial" w:hAnsi="Arial" w:cs="Arial"/>
          <w:sz w:val="32"/>
          <w:szCs w:val="32"/>
        </w:rPr>
      </w:pPr>
    </w:p>
    <w:sectPr w:rsidR="00F30194" w:rsidRPr="00F30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D05A7"/>
    <w:multiLevelType w:val="hybridMultilevel"/>
    <w:tmpl w:val="42EE2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14E33"/>
    <w:multiLevelType w:val="hybridMultilevel"/>
    <w:tmpl w:val="8092F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C1383"/>
    <w:multiLevelType w:val="hybridMultilevel"/>
    <w:tmpl w:val="2468E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733AC"/>
    <w:multiLevelType w:val="hybridMultilevel"/>
    <w:tmpl w:val="93964A06"/>
    <w:lvl w:ilvl="0" w:tplc="262CB26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01176"/>
    <w:multiLevelType w:val="hybridMultilevel"/>
    <w:tmpl w:val="C1A446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19A69EE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B3273F"/>
    <w:multiLevelType w:val="hybridMultilevel"/>
    <w:tmpl w:val="A6049AD8"/>
    <w:lvl w:ilvl="0" w:tplc="080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6" w15:restartNumberingAfterBreak="0">
    <w:nsid w:val="6B0A278A"/>
    <w:multiLevelType w:val="hybridMultilevel"/>
    <w:tmpl w:val="1CD0D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73C93"/>
    <w:multiLevelType w:val="hybridMultilevel"/>
    <w:tmpl w:val="1B8AF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E03A8"/>
    <w:multiLevelType w:val="hybridMultilevel"/>
    <w:tmpl w:val="2FDA2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D46F7"/>
    <w:multiLevelType w:val="hybridMultilevel"/>
    <w:tmpl w:val="7090C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91"/>
    <w:rsid w:val="00046919"/>
    <w:rsid w:val="00082701"/>
    <w:rsid w:val="001D5347"/>
    <w:rsid w:val="003067D8"/>
    <w:rsid w:val="00357B28"/>
    <w:rsid w:val="003A36CE"/>
    <w:rsid w:val="004C20F8"/>
    <w:rsid w:val="005666F2"/>
    <w:rsid w:val="007257EE"/>
    <w:rsid w:val="00901D64"/>
    <w:rsid w:val="00AB6E4F"/>
    <w:rsid w:val="00AC33B4"/>
    <w:rsid w:val="00B03CFD"/>
    <w:rsid w:val="00B453B3"/>
    <w:rsid w:val="00B55618"/>
    <w:rsid w:val="00C4585D"/>
    <w:rsid w:val="00F30194"/>
    <w:rsid w:val="00F54991"/>
    <w:rsid w:val="00F7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0ADAA"/>
  <w15:chartTrackingRefBased/>
  <w15:docId w15:val="{6518DCDF-9563-4874-8FF4-D6695AFC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ED4F9806BC14497B101734C9991EF" ma:contentTypeVersion="2" ma:contentTypeDescription="Create a new document." ma:contentTypeScope="" ma:versionID="a91d5ae1f6b429d3c8b4800b0b28c983">
  <xsd:schema xmlns:xsd="http://www.w3.org/2001/XMLSchema" xmlns:xs="http://www.w3.org/2001/XMLSchema" xmlns:p="http://schemas.microsoft.com/office/2006/metadata/properties" xmlns:ns3="8516e6af-8e2b-4a1b-bc58-967c726dec65" targetNamespace="http://schemas.microsoft.com/office/2006/metadata/properties" ma:root="true" ma:fieldsID="09d35c30b2a33054eea73f10638c054c" ns3:_="">
    <xsd:import namespace="8516e6af-8e2b-4a1b-bc58-967c726dec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6e6af-8e2b-4a1b-bc58-967c726de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19B9EC-CBCD-4F3B-8E1D-77D9416EF26C}">
  <ds:schemaRefs>
    <ds:schemaRef ds:uri="http://purl.org/dc/elements/1.1/"/>
    <ds:schemaRef ds:uri="8516e6af-8e2b-4a1b-bc58-967c726dec65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FD9C8C-D3CB-4693-A4ED-0D354F98A9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C4BB8A-7373-4A0D-BC56-B848EBE18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6e6af-8e2b-4a1b-bc58-967c726de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Ytka Deans</dc:creator>
  <cp:keywords/>
  <dc:description/>
  <cp:lastModifiedBy>David Bradshaw</cp:lastModifiedBy>
  <cp:revision>2</cp:revision>
  <cp:lastPrinted>2022-10-10T22:05:00Z</cp:lastPrinted>
  <dcterms:created xsi:type="dcterms:W3CDTF">2022-10-18T09:28:00Z</dcterms:created>
  <dcterms:modified xsi:type="dcterms:W3CDTF">2022-10-18T09:28:00Z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0x01010097CED4F9806BC14497B101734C9991EF</vt:lpwstr>
  </property>
</Properties>
</file>